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Oi" w:cs="Oi" w:eastAsia="Oi" w:hAnsi="Oi"/>
          <w:color w:val="000000"/>
          <w:sz w:val="32"/>
          <w:szCs w:val="32"/>
          <w:rtl w:val="0"/>
        </w:rPr>
        <w:t xml:space="preserve">INDIAN CRYOGENICS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</w:rPr>
        <w:drawing>
          <wp:inline distB="0" distT="0" distL="0" distR="0">
            <wp:extent cx="990600" cy="800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   (Regd. Office: Jadavpur University, Calcutta- 32)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3"/>
          <w:szCs w:val="23"/>
          <w:rtl w:val="0"/>
        </w:rPr>
        <w:t xml:space="preserve">(Registration No.: S 16588 of 1975-1976 dt. 04. 09. 1975)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Application form for Corporate LIFE Membership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of Indian Cryogenics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>
          <w:rFonts w:ascii="Roboto" w:cs="Roboto" w:eastAsia="Roboto" w:hAnsi="Roboto"/>
          <w:color w:val="5e5e5e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44"/>
        <w:gridCol w:w="5387"/>
        <w:tblGridChange w:id="0">
          <w:tblGrid>
            <w:gridCol w:w="3944"/>
            <w:gridCol w:w="5387"/>
          </w:tblGrid>
        </w:tblGridChange>
      </w:tblGrid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Corporate Name in block letters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Name (Block letters)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Name of Head of Corporate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Designation 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Contact Mobile Number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Helvetica Neue" w:cs="Helvetica Neue" w:eastAsia="Helvetica Neue" w:hAnsi="Helvetica Neue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 Contact Landline Number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 (Kindly keep ICC updated in case of any change)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Email id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Business Type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hd w:fill="ffffff" w:val="clear"/>
              <w:spacing w:after="0" w:line="240" w:lineRule="auto"/>
              <w:rPr>
                <w:rFonts w:ascii="Roboto" w:cs="Roboto" w:eastAsia="Roboto" w:hAnsi="Roboto"/>
                <w:color w:val="1f1f1f"/>
                <w:sz w:val="27"/>
                <w:szCs w:val="27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Industry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hd w:fill="ffffff" w:val="clear"/>
              <w:spacing w:after="0" w:line="240" w:lineRule="auto"/>
              <w:rPr>
                <w:rFonts w:ascii="Roboto" w:cs="Roboto" w:eastAsia="Roboto" w:hAnsi="Roboto"/>
                <w:color w:val="1f1f1f"/>
                <w:sz w:val="27"/>
                <w:szCs w:val="27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Supplier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Consultant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Website address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Main Products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Date of Establishment/Incorporation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Total Number of Employees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Complete Address (Office) along with pin code, city, state, landline &amp; fax numbers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Complete address (Works) along with pin code, city, state, landline &amp; fax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Preferred address for communication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hd w:fill="ffffff" w:val="clear"/>
              <w:spacing w:after="0" w:line="240" w:lineRule="auto"/>
              <w:rPr>
                <w:rFonts w:ascii="Roboto" w:cs="Roboto" w:eastAsia="Roboto" w:hAnsi="Roboto"/>
                <w:color w:val="1f1f1f"/>
                <w:sz w:val="27"/>
                <w:szCs w:val="27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hd w:fill="ffffff" w:val="clear"/>
              <w:spacing w:after="0" w:line="240" w:lineRule="auto"/>
              <w:rPr>
                <w:rFonts w:ascii="Roboto" w:cs="Roboto" w:eastAsia="Roboto" w:hAnsi="Roboto"/>
                <w:color w:val="1f1f1f"/>
                <w:sz w:val="27"/>
                <w:szCs w:val="27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Residence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db372d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Please mention details of a reference (Person 1) from the field of Low-temperature physics / Cryogenics: Name, Designation, Affiliation, Email ID &amp; Contact Number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2E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db372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db372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db372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spacing w:after="0" w:lineRule="auto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Please mention details of a reference (Person 2) from the field of Low-temperature physics / Cryogenics: Name, Designation, Affiliation, Email ID &amp; Contact Number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Rule="auto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Helvetica Neue" w:cs="Helvetica Neue" w:eastAsia="Helvetica Neue" w:hAnsi="Helvetica Neue"/>
          <w:color w:val="1f1f1f"/>
          <w:rtl w:val="0"/>
        </w:rPr>
        <w:t xml:space="preserve">Area(s) of specialization</w:t>
      </w:r>
      <w:r w:rsidDel="00000000" w:rsidR="00000000" w:rsidRPr="00000000">
        <w:rPr>
          <w:rFonts w:ascii="Roboto" w:cs="Roboto" w:eastAsia="Roboto" w:hAnsi="Roboto"/>
          <w:color w:val="db372d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Low Temperature Physics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Cryogenic Technology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Large Scale Cryo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Cryo Facility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Industrial Gases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Cryo Instrumentation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Cryo Biology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Cryo Medicine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Cryo Preservation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2"/>
          <w:szCs w:val="22"/>
          <w:u w:val="none"/>
          <w:shd w:fill="auto" w:val="clear"/>
          <w:vertAlign w:val="baseline"/>
          <w:rtl w:val="0"/>
        </w:rPr>
        <w:t xml:space="preserve">Other: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1f1f1f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Helvetica Neue" w:cs="Helvetica Neue" w:eastAsia="Helvetica Neue" w:hAnsi="Helvetica Neue"/>
          <w:color w:val="1f1f1f"/>
        </w:rPr>
      </w:pPr>
      <w:r w:rsidDel="00000000" w:rsidR="00000000" w:rsidRPr="00000000">
        <w:rPr>
          <w:rFonts w:ascii="Helvetica Neue" w:cs="Helvetica Neue" w:eastAsia="Helvetica Neue" w:hAnsi="Helvetica Neue"/>
          <w:color w:val="1f1f1f"/>
          <w:rtl w:val="0"/>
        </w:rPr>
        <w:t xml:space="preserve">Brief Description of Specialization (Please email the Company brochure)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Helvetica Neue" w:cs="Helvetica Neue" w:eastAsia="Helvetica Neue" w:hAnsi="Helvetica Neue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1f1f1f"/>
          <w:rtl w:val="0"/>
        </w:rPr>
        <w:t xml:space="preserve">To email: iccindia.iithk@gmail.com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3.0" w:type="dxa"/>
        <w:jc w:val="left"/>
        <w:tblInd w:w="-1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</w:tblBorders>
        <w:tblLayout w:type="fixed"/>
        <w:tblLook w:val="0000"/>
      </w:tblPr>
      <w:tblGrid>
        <w:gridCol w:w="4394"/>
        <w:gridCol w:w="250"/>
        <w:gridCol w:w="5169"/>
        <w:tblGridChange w:id="0">
          <w:tblGrid>
            <w:gridCol w:w="4394"/>
            <w:gridCol w:w="250"/>
            <w:gridCol w:w="5169"/>
          </w:tblGrid>
        </w:tblGridChange>
      </w:tblGrid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1009" w:tblpY="0"/>
        <w:tblW w:w="1034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43"/>
        <w:tblGridChange w:id="0">
          <w:tblGrid>
            <w:gridCol w:w="103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hd w:fill="ffffff" w:val="clear"/>
              <w:rPr>
                <w:rFonts w:ascii="Helvetica Neue" w:cs="Helvetica Neue" w:eastAsia="Helvetica Neue" w:hAnsi="Helvetica Neue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   Details for NEFT                      * Account Name :   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color w:val="1f1f1f"/>
                <w:rtl w:val="0"/>
              </w:rPr>
              <w:t xml:space="preserve">Indian Cryogenics Council 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          </w:t>
            </w:r>
          </w:p>
          <w:p w:rsidR="00000000" w:rsidDel="00000000" w:rsidP="00000000" w:rsidRDefault="00000000" w:rsidRPr="00000000" w14:paraId="00000062">
            <w:pPr>
              <w:shd w:fill="ffffff" w:val="clear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  * Account No: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color w:val="1f1f1f"/>
                <w:rtl w:val="0"/>
              </w:rPr>
              <w:t xml:space="preserve">10596550960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                        * IFSC Code: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color w:val="1f1f1f"/>
                <w:rtl w:val="0"/>
              </w:rPr>
              <w:t xml:space="preserve">SBIN0001624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                                                * Bank Name:  State Bank of India                  * Branch Name &amp; Address: Jawaharlal Nehru University, New Mehrauli Road, New Delhi-110067         * MICR No.:110002056                                                      * Fees: INR 25000/-                            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hd w:fill="ffffff" w:val="clear"/>
              <w:rPr>
                <w:rFonts w:ascii="Roboto" w:cs="Roboto" w:eastAsia="Roboto" w:hAnsi="Roboto"/>
                <w:color w:val="1f1f1f"/>
                <w:sz w:val="27"/>
                <w:szCs w:val="27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Noted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hd w:fill="ffffff" w:val="clear"/>
              <w:rPr>
                <w:rFonts w:ascii="Roboto" w:cs="Roboto" w:eastAsia="Roboto" w:hAnsi="Roboto"/>
                <w:color w:val="1f1f1f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Preferred Mode of Payment for Registration                                                                                  </w:t>
            </w:r>
            <w:r w:rsidDel="00000000" w:rsidR="00000000" w:rsidRPr="00000000">
              <w:rPr>
                <w:rFonts w:ascii="Roboto" w:cs="Roboto" w:eastAsia="Roboto" w:hAnsi="Roboto"/>
                <w:color w:val="db372d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shd w:fill="ffffff" w:val="clear"/>
              <w:rPr>
                <w:rFonts w:ascii="Roboto" w:cs="Roboto" w:eastAsia="Roboto" w:hAnsi="Roboto"/>
                <w:color w:val="1f1f1f"/>
                <w:sz w:val="27"/>
                <w:szCs w:val="27"/>
              </w:rPr>
            </w:pPr>
            <w:r w:rsidDel="00000000" w:rsidR="00000000" w:rsidRPr="00000000">
              <w:rPr>
                <w:rFonts w:ascii="Roboto" w:cs="Roboto" w:eastAsia="Roboto" w:hAnsi="Roboto"/>
                <w:color w:val="1f1f1f"/>
                <w:rtl w:val="0"/>
              </w:rPr>
              <w:t xml:space="preserve">NEFT/ UPI/Cheque/ Draft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2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1f1f1f"/>
                <w:rtl w:val="0"/>
              </w:rPr>
              <w:t xml:space="preserve">Transaction ID of the payment made, Cheque / DD numbers, if applicable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Recommendation By ICC</w:t>
      </w:r>
    </w:p>
    <w:tbl>
      <w:tblPr>
        <w:tblStyle w:val="Table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464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1654"/>
              <w:gridCol w:w="275"/>
              <w:gridCol w:w="276"/>
              <w:gridCol w:w="276"/>
              <w:gridCol w:w="275"/>
              <w:gridCol w:w="276"/>
              <w:gridCol w:w="276"/>
              <w:gridCol w:w="1654"/>
              <w:gridCol w:w="1654"/>
              <w:gridCol w:w="2848"/>
              <w:tblGridChange w:id="0">
                <w:tblGrid>
                  <w:gridCol w:w="1654"/>
                  <w:gridCol w:w="275"/>
                  <w:gridCol w:w="276"/>
                  <w:gridCol w:w="276"/>
                  <w:gridCol w:w="275"/>
                  <w:gridCol w:w="276"/>
                  <w:gridCol w:w="276"/>
                  <w:gridCol w:w="1654"/>
                  <w:gridCol w:w="1654"/>
                  <w:gridCol w:w="2848"/>
                </w:tblGrid>
              </w:tblGridChange>
            </w:tblGrid>
            <w:tr>
              <w:trPr>
                <w:cantSplit w:val="0"/>
                <w:trHeight w:val="308" w:hRule="atLeast"/>
                <w:tblHeader w:val="0"/>
              </w:trPr>
              <w:tc>
                <w:tcPr>
                  <w:tcBorders>
                    <w:top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6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  <w:rtl w:val="0"/>
                    </w:rPr>
                    <w:t xml:space="preserve">Application Received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6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6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  <w:rtl w:val="0"/>
                    </w:rPr>
                    <w:t xml:space="preserve">EC Decision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  <w:rtl w:val="0"/>
                    </w:rPr>
                    <w:t xml:space="preserve">Membership No Allotted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  <w:rtl w:val="0"/>
                    </w:rPr>
                    <w:t xml:space="preserve">Signature (Secretary)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07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  <w:rtl w:val="0"/>
                    </w:rPr>
                    <w:t xml:space="preserve">Signature (President)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56" w:hRule="atLeast"/>
                <w:tblHeader w:val="0"/>
              </w:trPr>
              <w:tc>
                <w:tcPr>
                  <w:vMerge w:val="restart"/>
                  <w:tcBorders>
                    <w:top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5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6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8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tcBorders>
                    <w:top w:color="000000" w:space="0" w:sz="0" w:val="nil"/>
                    <w:left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tcBorders>
                    <w:top w:color="000000" w:space="0" w:sz="0" w:val="nil"/>
                    <w:left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C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tcBorders>
                    <w:top w:color="000000" w:space="0" w:sz="0" w:val="nil"/>
                    <w:left w:color="000000" w:space="0" w:sz="0" w:val="nil"/>
                  </w:tcBorders>
                </w:tcPr>
                <w:p w:rsidR="00000000" w:rsidDel="00000000" w:rsidP="00000000" w:rsidRDefault="00000000" w:rsidRPr="00000000" w14:paraId="0000007D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56" w:hRule="atLeast"/>
                <w:tblHeader w:val="0"/>
              </w:trPr>
              <w:tc>
                <w:tcPr>
                  <w:vMerge w:val="continue"/>
                  <w:tcBorders>
                    <w:top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7F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0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000000" w:space="0" w:sz="0" w:val="nil"/>
                    <w:left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000000" w:space="0" w:sz="0" w:val="nil"/>
                    <w:left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000000" w:space="0" w:sz="0" w:val="nil"/>
                    <w:left w:color="000000" w:space="0" w:sz="0" w:val="nil"/>
                  </w:tcBorders>
                </w:tcPr>
                <w:p w:rsidR="00000000" w:rsidDel="00000000" w:rsidP="00000000" w:rsidRDefault="00000000" w:rsidRPr="00000000" w14:paraId="0000008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8" w:hRule="atLeast"/>
                <w:tblHeader w:val="0"/>
              </w:trPr>
              <w:tc>
                <w:tcPr>
                  <w:tcBorders>
                    <w:top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8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6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8F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90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091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8" w:hRule="atLeast"/>
                <w:tblHeader w:val="0"/>
              </w:trPr>
              <w:tc>
                <w:tcPr>
                  <w:tcBorders>
                    <w:top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9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6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9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9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9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</w:tcPr>
                <w:p w:rsidR="00000000" w:rsidDel="00000000" w:rsidP="00000000" w:rsidRDefault="00000000" w:rsidRPr="00000000" w14:paraId="0000009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1"/>
                      <w:iCs w:val="1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464.0" w:type="dxa"/>
        <w:jc w:val="left"/>
        <w:tblInd w:w="-1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</w:tblBorders>
        <w:tblLayout w:type="fixed"/>
        <w:tblLook w:val="0000"/>
      </w:tblPr>
      <w:tblGrid>
        <w:gridCol w:w="1654"/>
        <w:gridCol w:w="1654"/>
        <w:gridCol w:w="1654"/>
        <w:gridCol w:w="1654"/>
        <w:gridCol w:w="2848"/>
        <w:tblGridChange w:id="0">
          <w:tblGrid>
            <w:gridCol w:w="1654"/>
            <w:gridCol w:w="1654"/>
            <w:gridCol w:w="1654"/>
            <w:gridCol w:w="1654"/>
            <w:gridCol w:w="2848"/>
          </w:tblGrid>
        </w:tblGridChange>
      </w:tblGrid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Send the duly filled and signed form along with proof of payment to  email: </w:t>
      </w:r>
      <w:hyperlink r:id="rId7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iccindia.iitkh@gmail.com</w:t>
        </w:r>
      </w:hyperlink>
      <w:r w:rsidDel="00000000" w:rsidR="00000000" w:rsidRPr="00000000">
        <w:rPr>
          <w:sz w:val="28"/>
          <w:szCs w:val="28"/>
          <w:u w:val="single"/>
          <w:rtl w:val="0"/>
        </w:rPr>
        <w:t xml:space="preserve">  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Oi"/>
  <w:font w:name="Times New Roman"/>
  <w:font w:name="Roboto"/>
  <w:font w:name="Helvetica Neu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iccindia.iitk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